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8324A" w14:textId="5F3781CF" w:rsidR="005B38C0" w:rsidRDefault="005B38C0" w:rsidP="005B38C0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№3 практикалық сабақ</w:t>
      </w:r>
    </w:p>
    <w:p w14:paraId="4CDDF149" w14:textId="2EFB3D95" w:rsidR="005B38C0" w:rsidRDefault="0063317A" w:rsidP="005B38C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«Қалаларды көліктік жоспарлау» </w:t>
      </w:r>
      <w:r w:rsidR="005B38C0"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пәні бойынша практикалық сабақтың тақырыбы</w:t>
      </w:r>
      <w:r w:rsidR="005B38C0">
        <w:rPr>
          <w:rFonts w:ascii="Times New Roman" w:hAnsi="Times New Roman" w:cs="Times New Roman"/>
          <w:b/>
          <w:bCs/>
          <w:sz w:val="28"/>
          <w:szCs w:val="28"/>
          <w:lang w:val="kk-KZ"/>
        </w:rPr>
        <w:t>: Қала көшесінің көлденең қимасы.</w:t>
      </w:r>
    </w:p>
    <w:p w14:paraId="797E6465" w14:textId="77777777" w:rsidR="005B38C0" w:rsidRPr="0023205C" w:rsidRDefault="005B38C0" w:rsidP="005B38C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0DE5F98" w14:textId="006F69D8" w:rsidR="005B38C0" w:rsidRPr="005B38C0" w:rsidRDefault="005B38C0" w:rsidP="005B38C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5B38C0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54DC1B85" w14:textId="31E684A6" w:rsidR="005B38C0" w:rsidRPr="005B38C0" w:rsidRDefault="005B38C0" w:rsidP="005B38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B38C0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5B38C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Градостроительство. Планировка и застройка городских и сельских поселений» ҚНжЕ негізінде, мәліметтеріндегі техникалық параметрлерімен танысып, (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 Приложениесін қара</w:t>
      </w:r>
      <w:r w:rsidRPr="005B38C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,таңдалған классификациясы бойынша  </w:t>
      </w:r>
      <w:r w:rsidRPr="005B38C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қала жолдары мен көшелерінің көлденең қималарын сызып көрсету.</w:t>
      </w:r>
    </w:p>
    <w:p w14:paraId="40C49219" w14:textId="77777777" w:rsidR="005B38C0" w:rsidRPr="005B38C0" w:rsidRDefault="005B38C0" w:rsidP="005B38C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bookmarkStart w:id="1" w:name="_MON_1710006953"/>
    <w:bookmarkEnd w:id="1"/>
    <w:p w14:paraId="5D7D09C0" w14:textId="00A18F21" w:rsidR="005B38C0" w:rsidRPr="005B38C0" w:rsidRDefault="00405E5F" w:rsidP="005B38C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object w:dxaOrig="1534" w:dyaOrig="994" w14:anchorId="20EBE8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77pt;height:49.45pt" o:ole="">
            <v:imagedata r:id="rId5" o:title=""/>
          </v:shape>
          <o:OLEObject Type="Embed" ProgID="Word.Document.8" ShapeID="_x0000_i1027" DrawAspect="Icon" ObjectID="_1710007175" r:id="rId6">
            <o:FieldCodes>\s</o:FieldCodes>
          </o:OLEObject>
        </w:object>
      </w:r>
    </w:p>
    <w:p w14:paraId="789753AD" w14:textId="77777777" w:rsidR="005B38C0" w:rsidRPr="005045B9" w:rsidRDefault="005B38C0" w:rsidP="005B38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61732">
        <w:rPr>
          <w:rFonts w:ascii="Times New Roman" w:eastAsia="Times New Roman" w:hAnsi="Times New Roman" w:cs="Times New Roman"/>
          <w:sz w:val="24"/>
          <w:szCs w:val="24"/>
          <w:lang w:eastAsia="ru-RU"/>
        </w:rPr>
        <w:t>ҚОЛДАНҒАН ӘДЕБИЕТТЕР ТІЗІМІ</w:t>
      </w:r>
    </w:p>
    <w:p w14:paraId="6072128D" w14:textId="77777777" w:rsidR="005B38C0" w:rsidRPr="005045B9" w:rsidRDefault="005B38C0" w:rsidP="005B38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3E8B0F" w14:textId="77777777" w:rsidR="005B38C0" w:rsidRPr="005045B9" w:rsidRDefault="005B38C0" w:rsidP="005B38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.1 </w:t>
      </w:r>
      <w:proofErr w:type="spellStart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Негізгі</w:t>
      </w:r>
      <w:proofErr w:type="spellEnd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әдебитеттер</w:t>
      </w:r>
      <w:proofErr w:type="spellEnd"/>
    </w:p>
    <w:p w14:paraId="61697E23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2718EDB1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М.Академия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2008. – 352 с.</w:t>
      </w:r>
    </w:p>
    <w:p w14:paraId="02636523" w14:textId="77777777" w:rsidR="005B38C0" w:rsidRPr="005045B9" w:rsidRDefault="005B38C0" w:rsidP="005B38C0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A2BAE48" w14:textId="77777777" w:rsidR="005B38C0" w:rsidRPr="005045B9" w:rsidRDefault="005B38C0" w:rsidP="005B38C0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әдебиеттер</w:t>
      </w:r>
      <w:proofErr w:type="spellEnd"/>
    </w:p>
    <w:p w14:paraId="38C9CD56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1968.</w:t>
      </w:r>
    </w:p>
    <w:p w14:paraId="30D72A2B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497989DD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Городские дороги. Учебник для вузов. М., «Высшая школа», 1973.-456с.</w:t>
      </w:r>
    </w:p>
    <w:p w14:paraId="56AABFBF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Примеры проектирования дорог и сетей пассажирского транспорта в городах. М., «Высшая школа», 1962. – 265 с.</w:t>
      </w:r>
    </w:p>
    <w:p w14:paraId="6F8AE1C5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3E04252C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Сборник конструкций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1967. – 186 с.</w:t>
      </w:r>
    </w:p>
    <w:p w14:paraId="4012E453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Озеленение населенных мест: Справочник /Ерохин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Г.П.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др., М., «Высшая школа», 1974. – 123 с.</w:t>
      </w:r>
    </w:p>
    <w:p w14:paraId="2FCE07BD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0E0BB15C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bookmarkEnd w:id="0"/>
    <w:p w14:paraId="719FC5C6" w14:textId="77777777" w:rsidR="005B38C0" w:rsidRPr="005045B9" w:rsidRDefault="005B38C0" w:rsidP="005B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sectPr w:rsidR="005B38C0" w:rsidRPr="00504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408"/>
    <w:rsid w:val="00405E5F"/>
    <w:rsid w:val="005B38C0"/>
    <w:rsid w:val="0063317A"/>
    <w:rsid w:val="007B558E"/>
    <w:rsid w:val="008C2110"/>
    <w:rsid w:val="00C96CBE"/>
    <w:rsid w:val="00FD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A4F87"/>
  <w15:chartTrackingRefBased/>
  <w15:docId w15:val="{4D2DC45A-CE41-4A34-829D-25C372B97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C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C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Microsoft_Word_97_-_2003_Document.doc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259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2021-11-02T09:52:00Z</dcterms:created>
  <dcterms:modified xsi:type="dcterms:W3CDTF">2022-03-28T15:13:00Z</dcterms:modified>
</cp:coreProperties>
</file>